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3F" w:rsidRPr="00A944B4" w:rsidRDefault="005F163F" w:rsidP="00EE461D">
      <w:pPr>
        <w:spacing w:line="360" w:lineRule="auto"/>
        <w:jc w:val="center"/>
        <w:rPr>
          <w:b/>
          <w:sz w:val="32"/>
          <w:szCs w:val="32"/>
          <w:u w:val="single"/>
        </w:rPr>
      </w:pPr>
      <w:bookmarkStart w:id="0" w:name="_GoBack"/>
      <w:bookmarkEnd w:id="0"/>
      <w:r w:rsidRPr="00A944B4">
        <w:rPr>
          <w:b/>
          <w:sz w:val="32"/>
          <w:szCs w:val="32"/>
          <w:u w:val="single"/>
        </w:rPr>
        <w:t>With Incredible Love!</w:t>
      </w:r>
    </w:p>
    <w:p w:rsidR="005F163F" w:rsidRPr="00A944B4" w:rsidRDefault="005F163F" w:rsidP="00EE461D">
      <w:pPr>
        <w:spacing w:line="360" w:lineRule="auto"/>
        <w:ind w:firstLine="720"/>
        <w:jc w:val="both"/>
        <w:rPr>
          <w:sz w:val="32"/>
          <w:szCs w:val="32"/>
        </w:rPr>
      </w:pPr>
      <w:r w:rsidRPr="00A944B4">
        <w:rPr>
          <w:sz w:val="32"/>
          <w:szCs w:val="32"/>
        </w:rPr>
        <w:t xml:space="preserve">I want all of us to totally clear our minds of the </w:t>
      </w:r>
      <w:r w:rsidR="0088286D" w:rsidRPr="00A944B4">
        <w:rPr>
          <w:sz w:val="32"/>
          <w:szCs w:val="32"/>
        </w:rPr>
        <w:t>things we know about the Paschal Mystery</w:t>
      </w:r>
      <w:r w:rsidRPr="00A944B4">
        <w:rPr>
          <w:sz w:val="32"/>
          <w:szCs w:val="32"/>
        </w:rPr>
        <w:t xml:space="preserve"> of Our Lord Jesus Christ. Don’t think about anything but what we are experiencing today. Let’s put ourselves into the Passion personally. What role are you playing? Are you Jesus? </w:t>
      </w:r>
      <w:r w:rsidR="00EE461D" w:rsidRPr="00A944B4">
        <w:rPr>
          <w:sz w:val="32"/>
          <w:szCs w:val="32"/>
        </w:rPr>
        <w:t xml:space="preserve">Are you Judas? </w:t>
      </w:r>
      <w:r w:rsidRPr="00A944B4">
        <w:rPr>
          <w:sz w:val="32"/>
          <w:szCs w:val="32"/>
        </w:rPr>
        <w:t>Are you Mary? Are you Simon Peter? One of the other apostles? Are you Pilate? Are you the centurion nailing the hands and feet of Jesus to the cross? Are you Joseph of Arimathea? Or are you simply in the crowd yelling, “Crucify Him”.</w:t>
      </w:r>
    </w:p>
    <w:p w:rsidR="00276D64" w:rsidRPr="00A944B4" w:rsidRDefault="00276D64" w:rsidP="00EE461D">
      <w:pPr>
        <w:spacing w:line="360" w:lineRule="auto"/>
        <w:ind w:firstLine="720"/>
        <w:jc w:val="both"/>
        <w:rPr>
          <w:sz w:val="32"/>
          <w:szCs w:val="32"/>
        </w:rPr>
      </w:pPr>
      <w:r w:rsidRPr="00A944B4">
        <w:rPr>
          <w:sz w:val="32"/>
          <w:szCs w:val="32"/>
        </w:rPr>
        <w:t xml:space="preserve">We all know that the cross is the symbol of our eternal salvation. I want to talk a little today about the difference in true repentance. All we really need to do is to look at the difference between the responses of Judas and Peter. </w:t>
      </w:r>
    </w:p>
    <w:p w:rsidR="008B3567" w:rsidRDefault="00276D64" w:rsidP="008B3567">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 xml:space="preserve">Judas has no difficulty initially turning Jesus over for monetary gain. </w:t>
      </w:r>
    </w:p>
    <w:p w:rsidR="008B3567" w:rsidRDefault="00276D64" w:rsidP="008B3567">
      <w:pPr>
        <w:pStyle w:val="ListParagraph"/>
        <w:numPr>
          <w:ilvl w:val="0"/>
          <w:numId w:val="1"/>
        </w:numPr>
        <w:spacing w:line="360" w:lineRule="auto"/>
        <w:jc w:val="both"/>
        <w:rPr>
          <w:rFonts w:eastAsia="Times New Roman"/>
          <w:color w:val="222222"/>
          <w:sz w:val="32"/>
          <w:szCs w:val="32"/>
        </w:rPr>
      </w:pPr>
      <w:r w:rsidRPr="008B3567">
        <w:rPr>
          <w:rFonts w:eastAsia="Times New Roman"/>
          <w:color w:val="222222"/>
          <w:sz w:val="32"/>
          <w:szCs w:val="32"/>
        </w:rPr>
        <w:t xml:space="preserve">After he turns Jesus over to the Romans, he comes to realize his transgression. </w:t>
      </w:r>
    </w:p>
    <w:p w:rsidR="00276D64" w:rsidRPr="008B3567" w:rsidRDefault="00276D64" w:rsidP="008B3567">
      <w:pPr>
        <w:pStyle w:val="ListParagraph"/>
        <w:numPr>
          <w:ilvl w:val="0"/>
          <w:numId w:val="1"/>
        </w:numPr>
        <w:spacing w:line="360" w:lineRule="auto"/>
        <w:jc w:val="both"/>
        <w:rPr>
          <w:rFonts w:eastAsia="Times New Roman" w:cstheme="minorHAnsi"/>
          <w:color w:val="222222"/>
          <w:sz w:val="32"/>
          <w:szCs w:val="32"/>
        </w:rPr>
      </w:pPr>
      <w:r w:rsidRPr="008B3567">
        <w:rPr>
          <w:rFonts w:eastAsia="Times New Roman"/>
          <w:color w:val="222222"/>
          <w:sz w:val="32"/>
          <w:szCs w:val="32"/>
        </w:rPr>
        <w:t>What does he do? He returns the mo</w:t>
      </w:r>
      <w:r w:rsidR="008B3567" w:rsidRPr="008B3567">
        <w:rPr>
          <w:rFonts w:eastAsia="Times New Roman"/>
          <w:color w:val="222222"/>
          <w:sz w:val="32"/>
          <w:szCs w:val="32"/>
        </w:rPr>
        <w:t>ney and tells the chief priests, “</w:t>
      </w:r>
      <w:r w:rsidR="008B3567" w:rsidRPr="008B3567">
        <w:rPr>
          <w:rFonts w:eastAsia="Times New Roman" w:cstheme="minorHAnsi"/>
          <w:color w:val="001320"/>
          <w:sz w:val="32"/>
          <w:szCs w:val="32"/>
          <w:shd w:val="clear" w:color="auto" w:fill="FDFEFF"/>
        </w:rPr>
        <w:t>I have sin</w:t>
      </w:r>
      <w:r w:rsidR="008B3567">
        <w:rPr>
          <w:rFonts w:eastAsia="Times New Roman" w:cstheme="minorHAnsi"/>
          <w:color w:val="001320"/>
          <w:sz w:val="32"/>
          <w:szCs w:val="32"/>
          <w:shd w:val="clear" w:color="auto" w:fill="FDFEFF"/>
        </w:rPr>
        <w:t>ned by betraying innocent blood.</w:t>
      </w:r>
      <w:r w:rsidR="008B3567" w:rsidRPr="008B3567">
        <w:rPr>
          <w:rFonts w:eastAsia="Times New Roman" w:cstheme="minorHAnsi"/>
          <w:color w:val="001320"/>
          <w:sz w:val="32"/>
          <w:szCs w:val="32"/>
          <w:shd w:val="clear" w:color="auto" w:fill="FDFEFF"/>
        </w:rPr>
        <w:t>”</w:t>
      </w:r>
    </w:p>
    <w:p w:rsidR="002E4DCA" w:rsidRPr="00A944B4" w:rsidRDefault="002E4DCA" w:rsidP="002E4DCA">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 xml:space="preserve">Judas then goes and hangs himself. </w:t>
      </w:r>
    </w:p>
    <w:p w:rsidR="002E4DCA" w:rsidRPr="00A944B4" w:rsidRDefault="005950FC"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Then let’s look at Peter</w:t>
      </w:r>
      <w:r w:rsidR="002E4DCA" w:rsidRPr="00A944B4">
        <w:rPr>
          <w:rFonts w:eastAsia="Times New Roman"/>
          <w:color w:val="222222"/>
          <w:sz w:val="32"/>
          <w:szCs w:val="32"/>
        </w:rPr>
        <w:t xml:space="preserve">. </w:t>
      </w:r>
    </w:p>
    <w:p w:rsidR="002E4DCA" w:rsidRPr="00A944B4" w:rsidRDefault="002E4DCA"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 xml:space="preserve">Peter is consistently telling Jesus he will always be there for him. </w:t>
      </w:r>
    </w:p>
    <w:p w:rsidR="002E4DCA" w:rsidRPr="00A944B4" w:rsidRDefault="005950FC"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At the l</w:t>
      </w:r>
      <w:r w:rsidR="002E4DCA" w:rsidRPr="00A944B4">
        <w:rPr>
          <w:rFonts w:eastAsia="Times New Roman"/>
          <w:color w:val="222222"/>
          <w:sz w:val="32"/>
          <w:szCs w:val="32"/>
        </w:rPr>
        <w:t>ast</w:t>
      </w:r>
      <w:r w:rsidRPr="00A944B4">
        <w:rPr>
          <w:rFonts w:eastAsia="Times New Roman"/>
          <w:color w:val="222222"/>
          <w:sz w:val="32"/>
          <w:szCs w:val="32"/>
        </w:rPr>
        <w:t xml:space="preserve"> supper he tries to find out Jesus’</w:t>
      </w:r>
      <w:r w:rsidR="002E4DCA" w:rsidRPr="00A944B4">
        <w:rPr>
          <w:rFonts w:eastAsia="Times New Roman"/>
          <w:color w:val="222222"/>
          <w:sz w:val="32"/>
          <w:szCs w:val="32"/>
        </w:rPr>
        <w:t xml:space="preserve"> betrayer.</w:t>
      </w:r>
    </w:p>
    <w:p w:rsidR="002E4DCA" w:rsidRPr="00A944B4" w:rsidRDefault="002E4DCA"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He goes to the garden and cannot stay awake and is chastised by Jesus.</w:t>
      </w:r>
    </w:p>
    <w:p w:rsidR="007D3E16" w:rsidRPr="00A944B4" w:rsidRDefault="007D3E16"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P</w:t>
      </w:r>
      <w:r w:rsidR="002E4DCA" w:rsidRPr="00A944B4">
        <w:rPr>
          <w:rFonts w:eastAsia="Times New Roman"/>
          <w:color w:val="222222"/>
          <w:sz w:val="32"/>
          <w:szCs w:val="32"/>
        </w:rPr>
        <w:t xml:space="preserve">eter </w:t>
      </w:r>
      <w:r w:rsidRPr="00A944B4">
        <w:rPr>
          <w:rFonts w:eastAsia="Times New Roman"/>
          <w:color w:val="222222"/>
          <w:sz w:val="32"/>
          <w:szCs w:val="32"/>
        </w:rPr>
        <w:t>pulls out his sword</w:t>
      </w:r>
      <w:r w:rsidR="005950FC" w:rsidRPr="00A944B4">
        <w:rPr>
          <w:rFonts w:eastAsia="Times New Roman"/>
          <w:color w:val="222222"/>
          <w:sz w:val="32"/>
          <w:szCs w:val="32"/>
        </w:rPr>
        <w:t xml:space="preserve"> and cuts </w:t>
      </w:r>
      <w:r w:rsidRPr="00A944B4">
        <w:rPr>
          <w:rFonts w:eastAsia="Times New Roman"/>
          <w:color w:val="222222"/>
          <w:sz w:val="32"/>
          <w:szCs w:val="32"/>
        </w:rPr>
        <w:t xml:space="preserve">off </w:t>
      </w:r>
      <w:r w:rsidR="005950FC" w:rsidRPr="00A944B4">
        <w:rPr>
          <w:rFonts w:eastAsia="Times New Roman"/>
          <w:color w:val="222222"/>
          <w:sz w:val="32"/>
          <w:szCs w:val="32"/>
        </w:rPr>
        <w:t xml:space="preserve">the ear of </w:t>
      </w:r>
      <w:r w:rsidRPr="00A944B4">
        <w:rPr>
          <w:rFonts w:eastAsia="Times New Roman"/>
          <w:color w:val="222222"/>
          <w:sz w:val="32"/>
          <w:szCs w:val="32"/>
        </w:rPr>
        <w:t>Malchus</w:t>
      </w:r>
      <w:r w:rsidR="005950FC" w:rsidRPr="00A944B4">
        <w:rPr>
          <w:rFonts w:eastAsia="Times New Roman"/>
          <w:color w:val="222222"/>
          <w:sz w:val="32"/>
          <w:szCs w:val="32"/>
        </w:rPr>
        <w:t>,</w:t>
      </w:r>
      <w:r w:rsidRPr="00A944B4">
        <w:rPr>
          <w:rFonts w:eastAsia="Times New Roman"/>
          <w:color w:val="222222"/>
          <w:sz w:val="32"/>
          <w:szCs w:val="32"/>
        </w:rPr>
        <w:t xml:space="preserve"> the slave. Again, trying to protect Jesus.</w:t>
      </w:r>
    </w:p>
    <w:p w:rsidR="007D3E16" w:rsidRPr="00A944B4" w:rsidRDefault="007D3E16"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lastRenderedPageBreak/>
        <w:t>Peter then follows Jesus</w:t>
      </w:r>
      <w:r w:rsidR="005950FC" w:rsidRPr="00A944B4">
        <w:rPr>
          <w:rFonts w:eastAsia="Times New Roman"/>
          <w:color w:val="222222"/>
          <w:sz w:val="32"/>
          <w:szCs w:val="32"/>
        </w:rPr>
        <w:t xml:space="preserve"> as H</w:t>
      </w:r>
      <w:r w:rsidR="001B54E1">
        <w:rPr>
          <w:rFonts w:eastAsia="Times New Roman"/>
          <w:color w:val="222222"/>
          <w:sz w:val="32"/>
          <w:szCs w:val="32"/>
        </w:rPr>
        <w:t>e</w:t>
      </w:r>
      <w:r w:rsidR="005950FC" w:rsidRPr="00A944B4">
        <w:rPr>
          <w:rFonts w:eastAsia="Times New Roman"/>
          <w:color w:val="222222"/>
          <w:sz w:val="32"/>
          <w:szCs w:val="32"/>
        </w:rPr>
        <w:t xml:space="preserve"> is led away by the soldiers</w:t>
      </w:r>
      <w:r w:rsidRPr="00A944B4">
        <w:rPr>
          <w:rFonts w:eastAsia="Times New Roman"/>
          <w:color w:val="222222"/>
          <w:sz w:val="32"/>
          <w:szCs w:val="32"/>
        </w:rPr>
        <w:t>. He follows at a distance to not be discovered. Imagine how Peter was feeling. The strong protector now afraid.</w:t>
      </w:r>
    </w:p>
    <w:p w:rsidR="007D3E16" w:rsidRPr="00A944B4" w:rsidRDefault="007D3E16"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He gets through the gate and tries to be invisible but is recognized.</w:t>
      </w:r>
    </w:p>
    <w:p w:rsidR="005950FC" w:rsidRPr="00A944B4" w:rsidRDefault="007D3E16"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After three times denying Jesus</w:t>
      </w:r>
      <w:r w:rsidR="001B54E1">
        <w:rPr>
          <w:rFonts w:eastAsia="Times New Roman"/>
          <w:color w:val="222222"/>
          <w:sz w:val="32"/>
          <w:szCs w:val="32"/>
        </w:rPr>
        <w:t>,</w:t>
      </w:r>
      <w:r w:rsidRPr="00A944B4">
        <w:rPr>
          <w:rFonts w:eastAsia="Times New Roman"/>
          <w:color w:val="222222"/>
          <w:sz w:val="32"/>
          <w:szCs w:val="32"/>
        </w:rPr>
        <w:t xml:space="preserve"> the cock crows</w:t>
      </w:r>
      <w:r w:rsidR="005950FC" w:rsidRPr="00A944B4">
        <w:rPr>
          <w:rFonts w:eastAsia="Times New Roman"/>
          <w:color w:val="222222"/>
          <w:sz w:val="32"/>
          <w:szCs w:val="32"/>
        </w:rPr>
        <w:t xml:space="preserve">. </w:t>
      </w:r>
    </w:p>
    <w:p w:rsidR="007D3E16" w:rsidRPr="00A944B4" w:rsidRDefault="001B54E1" w:rsidP="007D3E16">
      <w:pPr>
        <w:pStyle w:val="ListParagraph"/>
        <w:numPr>
          <w:ilvl w:val="0"/>
          <w:numId w:val="1"/>
        </w:numPr>
        <w:spacing w:line="360" w:lineRule="auto"/>
        <w:jc w:val="both"/>
        <w:rPr>
          <w:rFonts w:eastAsia="Times New Roman"/>
          <w:color w:val="222222"/>
          <w:sz w:val="32"/>
          <w:szCs w:val="32"/>
        </w:rPr>
      </w:pPr>
      <w:r>
        <w:rPr>
          <w:rFonts w:eastAsia="Times New Roman"/>
          <w:color w:val="222222"/>
          <w:sz w:val="32"/>
          <w:szCs w:val="32"/>
        </w:rPr>
        <w:t>Peter realizes what he has</w:t>
      </w:r>
      <w:r w:rsidR="007D3E16" w:rsidRPr="00A944B4">
        <w:rPr>
          <w:rFonts w:eastAsia="Times New Roman"/>
          <w:color w:val="222222"/>
          <w:sz w:val="32"/>
          <w:szCs w:val="32"/>
        </w:rPr>
        <w:t xml:space="preserve"> done and begins to sob.</w:t>
      </w:r>
    </w:p>
    <w:p w:rsidR="007D3E16" w:rsidRPr="00A944B4" w:rsidRDefault="007D3E16"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Jesus c</w:t>
      </w:r>
      <w:r w:rsidR="001B54E1">
        <w:rPr>
          <w:rFonts w:eastAsia="Times New Roman"/>
          <w:color w:val="222222"/>
          <w:sz w:val="32"/>
          <w:szCs w:val="32"/>
        </w:rPr>
        <w:t>atches Peter’s eye and with a</w:t>
      </w:r>
      <w:r w:rsidRPr="00A944B4">
        <w:rPr>
          <w:rFonts w:eastAsia="Times New Roman"/>
          <w:color w:val="222222"/>
          <w:sz w:val="32"/>
          <w:szCs w:val="32"/>
        </w:rPr>
        <w:t xml:space="preserve"> simple glance</w:t>
      </w:r>
      <w:r w:rsidR="005950FC" w:rsidRPr="00A944B4">
        <w:rPr>
          <w:rFonts w:eastAsia="Times New Roman"/>
          <w:color w:val="222222"/>
          <w:sz w:val="32"/>
          <w:szCs w:val="32"/>
        </w:rPr>
        <w:t>,</w:t>
      </w:r>
      <w:r w:rsidRPr="00A944B4">
        <w:rPr>
          <w:rFonts w:eastAsia="Times New Roman"/>
          <w:color w:val="222222"/>
          <w:sz w:val="32"/>
          <w:szCs w:val="32"/>
        </w:rPr>
        <w:t xml:space="preserve"> Peter knows he is still loved </w:t>
      </w:r>
      <w:r w:rsidR="005950FC" w:rsidRPr="00A944B4">
        <w:rPr>
          <w:rFonts w:eastAsia="Times New Roman"/>
          <w:color w:val="222222"/>
          <w:sz w:val="32"/>
          <w:szCs w:val="32"/>
        </w:rPr>
        <w:t xml:space="preserve">and forgiven </w:t>
      </w:r>
      <w:r w:rsidRPr="00A944B4">
        <w:rPr>
          <w:rFonts w:eastAsia="Times New Roman"/>
          <w:color w:val="222222"/>
          <w:sz w:val="32"/>
          <w:szCs w:val="32"/>
        </w:rPr>
        <w:t xml:space="preserve">by Jesus. </w:t>
      </w:r>
    </w:p>
    <w:p w:rsidR="005950FC" w:rsidRPr="00A944B4" w:rsidRDefault="00276D64"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We do not really know what Peter did during the rest of the events of Jesus’</w:t>
      </w:r>
      <w:r w:rsidR="005950FC" w:rsidRPr="00A944B4">
        <w:rPr>
          <w:rFonts w:eastAsia="Times New Roman"/>
          <w:color w:val="222222"/>
          <w:sz w:val="32"/>
          <w:szCs w:val="32"/>
        </w:rPr>
        <w:t xml:space="preserve"> Passion.</w:t>
      </w:r>
    </w:p>
    <w:p w:rsidR="00276D64" w:rsidRPr="00A944B4" w:rsidRDefault="005950FC" w:rsidP="007D3E16">
      <w:pPr>
        <w:pStyle w:val="ListParagraph"/>
        <w:numPr>
          <w:ilvl w:val="0"/>
          <w:numId w:val="1"/>
        </w:numPr>
        <w:spacing w:line="360" w:lineRule="auto"/>
        <w:jc w:val="both"/>
        <w:rPr>
          <w:rFonts w:eastAsia="Times New Roman"/>
          <w:color w:val="222222"/>
          <w:sz w:val="32"/>
          <w:szCs w:val="32"/>
        </w:rPr>
      </w:pPr>
      <w:r w:rsidRPr="00A944B4">
        <w:rPr>
          <w:rFonts w:eastAsia="Times New Roman"/>
          <w:color w:val="222222"/>
          <w:sz w:val="32"/>
          <w:szCs w:val="32"/>
        </w:rPr>
        <w:t>Research shows though</w:t>
      </w:r>
      <w:r w:rsidR="00276D64" w:rsidRPr="00A944B4">
        <w:rPr>
          <w:rFonts w:eastAsia="Times New Roman"/>
          <w:color w:val="222222"/>
          <w:sz w:val="32"/>
          <w:szCs w:val="32"/>
        </w:rPr>
        <w:t xml:space="preserve"> that he was probably not at the crucifixion. </w:t>
      </w:r>
    </w:p>
    <w:p w:rsidR="005950FC" w:rsidRPr="00A944B4" w:rsidRDefault="005950FC" w:rsidP="002E4DCA">
      <w:pPr>
        <w:spacing w:line="360" w:lineRule="auto"/>
        <w:ind w:firstLine="360"/>
        <w:jc w:val="both"/>
        <w:rPr>
          <w:rFonts w:eastAsia="Times New Roman"/>
          <w:color w:val="222222"/>
          <w:sz w:val="32"/>
          <w:szCs w:val="32"/>
        </w:rPr>
      </w:pPr>
      <w:r w:rsidRPr="00A944B4">
        <w:rPr>
          <w:rFonts w:eastAsia="Times New Roman"/>
          <w:color w:val="222222"/>
          <w:sz w:val="32"/>
          <w:szCs w:val="32"/>
        </w:rPr>
        <w:t>What’s the difference between Judas and Peter? The difference was that</w:t>
      </w:r>
      <w:r w:rsidR="002E4DCA" w:rsidRPr="00A944B4">
        <w:rPr>
          <w:rFonts w:eastAsia="Times New Roman"/>
          <w:color w:val="222222"/>
          <w:sz w:val="32"/>
          <w:szCs w:val="32"/>
        </w:rPr>
        <w:t xml:space="preserve"> Peter understood that the love of Jesus was unconditional and he was forgiven even after denying Him three times. Judas on the other hand, although he realize</w:t>
      </w:r>
      <w:r w:rsidR="001B54E1">
        <w:rPr>
          <w:rFonts w:eastAsia="Times New Roman"/>
          <w:color w:val="222222"/>
          <w:sz w:val="32"/>
          <w:szCs w:val="32"/>
        </w:rPr>
        <w:t>d what he had done and he repents by return</w:t>
      </w:r>
      <w:r w:rsidR="00DB7A33">
        <w:rPr>
          <w:rFonts w:eastAsia="Times New Roman"/>
          <w:color w:val="222222"/>
          <w:sz w:val="32"/>
          <w:szCs w:val="32"/>
        </w:rPr>
        <w:t>ing the silver coins. H</w:t>
      </w:r>
      <w:r w:rsidR="001B54E1">
        <w:rPr>
          <w:rFonts w:eastAsia="Times New Roman"/>
          <w:color w:val="222222"/>
          <w:sz w:val="32"/>
          <w:szCs w:val="32"/>
        </w:rPr>
        <w:t xml:space="preserve">e </w:t>
      </w:r>
      <w:r w:rsidRPr="00A944B4">
        <w:rPr>
          <w:rFonts w:eastAsia="Times New Roman"/>
          <w:color w:val="222222"/>
          <w:sz w:val="32"/>
          <w:szCs w:val="32"/>
        </w:rPr>
        <w:t xml:space="preserve">never understood the love and </w:t>
      </w:r>
      <w:r w:rsidR="001B54E1">
        <w:rPr>
          <w:rFonts w:eastAsia="Times New Roman"/>
          <w:color w:val="222222"/>
          <w:sz w:val="32"/>
          <w:szCs w:val="32"/>
        </w:rPr>
        <w:t>forgiveness of the Jesus</w:t>
      </w:r>
      <w:r w:rsidR="002E4DCA" w:rsidRPr="00A944B4">
        <w:rPr>
          <w:rFonts w:eastAsia="Times New Roman"/>
          <w:color w:val="222222"/>
          <w:sz w:val="32"/>
          <w:szCs w:val="32"/>
        </w:rPr>
        <w:t xml:space="preserve">. </w:t>
      </w:r>
    </w:p>
    <w:p w:rsidR="002E4DCA" w:rsidRPr="00A944B4" w:rsidRDefault="002E4DCA" w:rsidP="002E4DCA">
      <w:pPr>
        <w:spacing w:line="360" w:lineRule="auto"/>
        <w:ind w:firstLine="360"/>
        <w:jc w:val="both"/>
        <w:rPr>
          <w:rFonts w:eastAsia="Times New Roman"/>
          <w:color w:val="222222"/>
          <w:sz w:val="32"/>
          <w:szCs w:val="32"/>
        </w:rPr>
      </w:pPr>
      <w:r w:rsidRPr="00A944B4">
        <w:rPr>
          <w:rFonts w:eastAsia="Times New Roman"/>
          <w:color w:val="222222"/>
          <w:sz w:val="32"/>
          <w:szCs w:val="32"/>
        </w:rPr>
        <w:t xml:space="preserve">How does that impact us today? Jesus died on the cross for all of our </w:t>
      </w:r>
      <w:r w:rsidR="005950FC" w:rsidRPr="00A944B4">
        <w:rPr>
          <w:rFonts w:eastAsia="Times New Roman"/>
          <w:color w:val="222222"/>
          <w:sz w:val="32"/>
          <w:szCs w:val="32"/>
        </w:rPr>
        <w:t>s</w:t>
      </w:r>
      <w:r w:rsidR="001B54E1">
        <w:rPr>
          <w:rFonts w:eastAsia="Times New Roman"/>
          <w:color w:val="222222"/>
          <w:sz w:val="32"/>
          <w:szCs w:val="32"/>
        </w:rPr>
        <w:t>ins</w:t>
      </w:r>
      <w:r w:rsidRPr="00A944B4">
        <w:rPr>
          <w:rFonts w:eastAsia="Times New Roman"/>
          <w:color w:val="222222"/>
          <w:sz w:val="32"/>
          <w:szCs w:val="32"/>
        </w:rPr>
        <w:t xml:space="preserve">. All we need to do is come to Him at the foot of the cross and ask Him for His forgiveness. </w:t>
      </w:r>
    </w:p>
    <w:p w:rsidR="00874F1D" w:rsidRPr="00A944B4" w:rsidRDefault="005950FC" w:rsidP="00874F1D">
      <w:pPr>
        <w:spacing w:line="360" w:lineRule="auto"/>
        <w:ind w:firstLine="720"/>
        <w:jc w:val="both"/>
        <w:rPr>
          <w:rFonts w:eastAsia="Times New Roman"/>
          <w:color w:val="222222"/>
          <w:sz w:val="32"/>
          <w:szCs w:val="32"/>
        </w:rPr>
      </w:pPr>
      <w:r w:rsidRPr="00A944B4">
        <w:rPr>
          <w:rFonts w:eastAsia="Times New Roman"/>
          <w:color w:val="222222"/>
          <w:sz w:val="32"/>
          <w:szCs w:val="32"/>
        </w:rPr>
        <w:t>We are often</w:t>
      </w:r>
      <w:r w:rsidR="000A13FC" w:rsidRPr="00A944B4">
        <w:rPr>
          <w:rFonts w:eastAsia="Times New Roman"/>
          <w:color w:val="222222"/>
          <w:sz w:val="32"/>
          <w:szCs w:val="32"/>
        </w:rPr>
        <w:t xml:space="preserve"> lost, confused, without purpose or meaning in life, without assurance of a future life. But from the cross Jesus reached out by His death and rescued us. </w:t>
      </w:r>
    </w:p>
    <w:p w:rsidR="000A13FC" w:rsidRPr="00A944B4" w:rsidRDefault="000A13FC" w:rsidP="00874F1D">
      <w:pPr>
        <w:spacing w:line="360" w:lineRule="auto"/>
        <w:ind w:firstLine="720"/>
        <w:jc w:val="both"/>
        <w:rPr>
          <w:rFonts w:eastAsia="Times New Roman"/>
          <w:color w:val="222222"/>
          <w:sz w:val="32"/>
          <w:szCs w:val="32"/>
        </w:rPr>
      </w:pPr>
      <w:r w:rsidRPr="00A944B4">
        <w:rPr>
          <w:rFonts w:eastAsia="Times New Roman"/>
          <w:color w:val="222222"/>
          <w:sz w:val="32"/>
          <w:szCs w:val="32"/>
        </w:rPr>
        <w:lastRenderedPageBreak/>
        <w:t>The forgiveness and the mercy of God are so far beyond our comprehension that we can hardly even talk about them.</w:t>
      </w:r>
    </w:p>
    <w:p w:rsidR="00874F1D" w:rsidRPr="00A944B4" w:rsidRDefault="00874F1D" w:rsidP="00874F1D">
      <w:pPr>
        <w:spacing w:line="360" w:lineRule="auto"/>
        <w:ind w:firstLine="720"/>
        <w:jc w:val="both"/>
        <w:rPr>
          <w:rFonts w:eastAsia="Times New Roman"/>
          <w:color w:val="222222"/>
          <w:sz w:val="32"/>
          <w:szCs w:val="32"/>
        </w:rPr>
      </w:pPr>
      <w:r w:rsidRPr="00A944B4">
        <w:rPr>
          <w:rFonts w:eastAsia="Times New Roman"/>
          <w:color w:val="222222"/>
          <w:sz w:val="32"/>
          <w:szCs w:val="32"/>
        </w:rPr>
        <w:t>Sometimes the things that make us the strongest come from our failures. We can leave all of our failures at the cross. Shortly we will have the chance to venerate the cross, take this opportunity to allow Jesus to ta</w:t>
      </w:r>
      <w:r w:rsidR="00FC5DDF">
        <w:rPr>
          <w:rFonts w:eastAsia="Times New Roman"/>
          <w:color w:val="222222"/>
          <w:sz w:val="32"/>
          <w:szCs w:val="32"/>
        </w:rPr>
        <w:t>ke your cares and troubles away at the foot of the cross.</w:t>
      </w:r>
      <w:r w:rsidRPr="00A944B4">
        <w:rPr>
          <w:rFonts w:eastAsia="Times New Roman"/>
          <w:color w:val="222222"/>
          <w:sz w:val="32"/>
          <w:szCs w:val="32"/>
        </w:rPr>
        <w:t xml:space="preserve"> </w:t>
      </w:r>
    </w:p>
    <w:p w:rsidR="005950FC" w:rsidRPr="00A944B4" w:rsidRDefault="005950FC" w:rsidP="00874F1D">
      <w:pPr>
        <w:spacing w:line="360" w:lineRule="auto"/>
        <w:ind w:firstLine="720"/>
        <w:jc w:val="both"/>
        <w:rPr>
          <w:rFonts w:eastAsia="Times New Roman"/>
          <w:color w:val="222222"/>
          <w:sz w:val="32"/>
          <w:szCs w:val="32"/>
        </w:rPr>
      </w:pPr>
      <w:r w:rsidRPr="00A944B4">
        <w:rPr>
          <w:rFonts w:eastAsia="Times New Roman"/>
          <w:color w:val="222222"/>
          <w:sz w:val="32"/>
          <w:szCs w:val="32"/>
        </w:rPr>
        <w:t>I</w:t>
      </w:r>
      <w:r w:rsidR="001B54E1">
        <w:rPr>
          <w:rFonts w:eastAsia="Times New Roman"/>
          <w:color w:val="222222"/>
          <w:sz w:val="32"/>
          <w:szCs w:val="32"/>
        </w:rPr>
        <w:t xml:space="preserve"> leave</w:t>
      </w:r>
      <w:r w:rsidRPr="00A944B4">
        <w:rPr>
          <w:rFonts w:eastAsia="Times New Roman"/>
          <w:color w:val="222222"/>
          <w:sz w:val="32"/>
          <w:szCs w:val="32"/>
        </w:rPr>
        <w:t xml:space="preserve"> you </w:t>
      </w:r>
      <w:r w:rsidR="001B54E1">
        <w:rPr>
          <w:rFonts w:eastAsia="Times New Roman"/>
          <w:color w:val="222222"/>
          <w:sz w:val="32"/>
          <w:szCs w:val="32"/>
        </w:rPr>
        <w:t xml:space="preserve">with </w:t>
      </w:r>
      <w:r w:rsidRPr="00A944B4">
        <w:rPr>
          <w:rFonts w:eastAsia="Times New Roman"/>
          <w:color w:val="222222"/>
          <w:sz w:val="32"/>
          <w:szCs w:val="32"/>
        </w:rPr>
        <w:t xml:space="preserve">these questions. </w:t>
      </w:r>
    </w:p>
    <w:p w:rsidR="005950FC" w:rsidRPr="00A944B4" w:rsidRDefault="000A13FC" w:rsidP="005950FC">
      <w:pPr>
        <w:pStyle w:val="ListParagraph"/>
        <w:numPr>
          <w:ilvl w:val="0"/>
          <w:numId w:val="2"/>
        </w:numPr>
        <w:spacing w:line="360" w:lineRule="auto"/>
        <w:jc w:val="both"/>
        <w:rPr>
          <w:rFonts w:eastAsia="Times New Roman"/>
          <w:b/>
          <w:color w:val="222222"/>
          <w:sz w:val="32"/>
          <w:szCs w:val="32"/>
        </w:rPr>
      </w:pPr>
      <w:r w:rsidRPr="00A944B4">
        <w:rPr>
          <w:rFonts w:eastAsia="Times New Roman"/>
          <w:b/>
          <w:color w:val="222222"/>
          <w:sz w:val="32"/>
          <w:szCs w:val="32"/>
        </w:rPr>
        <w:t>Do you</w:t>
      </w:r>
      <w:r w:rsidR="00B92239">
        <w:rPr>
          <w:rFonts w:eastAsia="Times New Roman"/>
          <w:b/>
          <w:color w:val="222222"/>
          <w:sz w:val="32"/>
          <w:szCs w:val="32"/>
        </w:rPr>
        <w:t xml:space="preserve"> know Jesus</w:t>
      </w:r>
      <w:r w:rsidRPr="00A944B4">
        <w:rPr>
          <w:rFonts w:eastAsia="Times New Roman"/>
          <w:b/>
          <w:color w:val="222222"/>
          <w:sz w:val="32"/>
          <w:szCs w:val="32"/>
        </w:rPr>
        <w:t xml:space="preserve">? </w:t>
      </w:r>
    </w:p>
    <w:p w:rsidR="005950FC" w:rsidRPr="00A944B4" w:rsidRDefault="000A13FC" w:rsidP="005950FC">
      <w:pPr>
        <w:pStyle w:val="ListParagraph"/>
        <w:numPr>
          <w:ilvl w:val="0"/>
          <w:numId w:val="2"/>
        </w:numPr>
        <w:spacing w:line="360" w:lineRule="auto"/>
        <w:jc w:val="both"/>
        <w:rPr>
          <w:rFonts w:eastAsia="Times New Roman"/>
          <w:b/>
          <w:color w:val="222222"/>
          <w:sz w:val="32"/>
          <w:szCs w:val="32"/>
        </w:rPr>
      </w:pPr>
      <w:r w:rsidRPr="00A944B4">
        <w:rPr>
          <w:rFonts w:eastAsia="Times New Roman"/>
          <w:b/>
          <w:color w:val="222222"/>
          <w:sz w:val="32"/>
          <w:szCs w:val="32"/>
        </w:rPr>
        <w:t>Do you know the forgiveness of the cross and th</w:t>
      </w:r>
      <w:r w:rsidR="00B92239">
        <w:rPr>
          <w:rFonts w:eastAsia="Times New Roman"/>
          <w:b/>
          <w:color w:val="222222"/>
          <w:sz w:val="32"/>
          <w:szCs w:val="32"/>
        </w:rPr>
        <w:t>e power of Jesus</w:t>
      </w:r>
      <w:r w:rsidR="001B54E1">
        <w:rPr>
          <w:rFonts w:eastAsia="Times New Roman"/>
          <w:b/>
          <w:color w:val="222222"/>
          <w:sz w:val="32"/>
          <w:szCs w:val="32"/>
        </w:rPr>
        <w:t>’s love</w:t>
      </w:r>
      <w:r w:rsidRPr="00A944B4">
        <w:rPr>
          <w:rFonts w:eastAsia="Times New Roman"/>
          <w:b/>
          <w:color w:val="222222"/>
          <w:sz w:val="32"/>
          <w:szCs w:val="32"/>
        </w:rPr>
        <w:t>?</w:t>
      </w:r>
    </w:p>
    <w:p w:rsidR="00FB5B73" w:rsidRPr="00A944B4" w:rsidRDefault="000A13FC" w:rsidP="00FB5B73">
      <w:pPr>
        <w:spacing w:line="360" w:lineRule="auto"/>
        <w:ind w:firstLine="720"/>
        <w:jc w:val="both"/>
        <w:rPr>
          <w:rFonts w:eastAsia="Times New Roman"/>
          <w:color w:val="222222"/>
          <w:sz w:val="32"/>
          <w:szCs w:val="32"/>
        </w:rPr>
      </w:pPr>
      <w:r w:rsidRPr="00A944B4">
        <w:rPr>
          <w:rFonts w:eastAsia="Times New Roman"/>
          <w:color w:val="222222"/>
          <w:sz w:val="32"/>
          <w:szCs w:val="32"/>
        </w:rPr>
        <w:t xml:space="preserve"> </w:t>
      </w:r>
    </w:p>
    <w:p w:rsidR="00874F1D" w:rsidRPr="00A944B4" w:rsidRDefault="00874F1D" w:rsidP="00874F1D">
      <w:pPr>
        <w:spacing w:line="360" w:lineRule="auto"/>
        <w:ind w:firstLine="360"/>
        <w:jc w:val="both"/>
        <w:rPr>
          <w:rFonts w:eastAsia="Times New Roman"/>
          <w:color w:val="222222"/>
          <w:sz w:val="32"/>
          <w:szCs w:val="32"/>
        </w:rPr>
      </w:pPr>
    </w:p>
    <w:p w:rsidR="0088026C" w:rsidRPr="00A944B4" w:rsidRDefault="00D34D98" w:rsidP="00EE461D">
      <w:pPr>
        <w:spacing w:line="360" w:lineRule="auto"/>
        <w:jc w:val="both"/>
        <w:rPr>
          <w:sz w:val="32"/>
          <w:szCs w:val="32"/>
        </w:rPr>
      </w:pPr>
    </w:p>
    <w:sectPr w:rsidR="0088026C" w:rsidRPr="00A944B4" w:rsidSect="00167F2A">
      <w:footerReference w:type="even" r:id="rId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D98" w:rsidRDefault="00D34D98" w:rsidP="00167F2A">
      <w:r>
        <w:separator/>
      </w:r>
    </w:p>
  </w:endnote>
  <w:endnote w:type="continuationSeparator" w:id="0">
    <w:p w:rsidR="00D34D98" w:rsidRDefault="00D34D98"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778">
      <w:rPr>
        <w:rStyle w:val="PageNumber"/>
        <w:noProof/>
      </w:rPr>
      <w:t>1</w:t>
    </w:r>
    <w:r>
      <w:rPr>
        <w:rStyle w:val="PageNumber"/>
      </w:rPr>
      <w:fldChar w:fldCharType="end"/>
    </w:r>
  </w:p>
  <w:p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D98" w:rsidRDefault="00D34D98" w:rsidP="00167F2A">
      <w:r>
        <w:separator/>
      </w:r>
    </w:p>
  </w:footnote>
  <w:footnote w:type="continuationSeparator" w:id="0">
    <w:p w:rsidR="00D34D98" w:rsidRDefault="00D34D98" w:rsidP="00167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7F1A"/>
    <w:multiLevelType w:val="hybridMultilevel"/>
    <w:tmpl w:val="C7E63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106F90"/>
    <w:multiLevelType w:val="hybridMultilevel"/>
    <w:tmpl w:val="5D0C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FC"/>
    <w:rsid w:val="00032D5F"/>
    <w:rsid w:val="000A13FC"/>
    <w:rsid w:val="00167F2A"/>
    <w:rsid w:val="001B54E1"/>
    <w:rsid w:val="00276D64"/>
    <w:rsid w:val="002E4DCA"/>
    <w:rsid w:val="00376D68"/>
    <w:rsid w:val="00387398"/>
    <w:rsid w:val="003D7A63"/>
    <w:rsid w:val="004168DC"/>
    <w:rsid w:val="004F0713"/>
    <w:rsid w:val="00534D01"/>
    <w:rsid w:val="005950FC"/>
    <w:rsid w:val="0059625D"/>
    <w:rsid w:val="005F163F"/>
    <w:rsid w:val="00674448"/>
    <w:rsid w:val="006C1778"/>
    <w:rsid w:val="007D3E16"/>
    <w:rsid w:val="007E6D67"/>
    <w:rsid w:val="007F1345"/>
    <w:rsid w:val="008221B9"/>
    <w:rsid w:val="00874F1D"/>
    <w:rsid w:val="0088286D"/>
    <w:rsid w:val="008B3567"/>
    <w:rsid w:val="00A944B4"/>
    <w:rsid w:val="00B92239"/>
    <w:rsid w:val="00C7523C"/>
    <w:rsid w:val="00C76238"/>
    <w:rsid w:val="00CD2DFE"/>
    <w:rsid w:val="00D34D98"/>
    <w:rsid w:val="00DB7A33"/>
    <w:rsid w:val="00EE461D"/>
    <w:rsid w:val="00F20D72"/>
    <w:rsid w:val="00F23700"/>
    <w:rsid w:val="00F260FD"/>
    <w:rsid w:val="00F772DD"/>
    <w:rsid w:val="00FB5B73"/>
    <w:rsid w:val="00FC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98C9CAE-2784-FE4A-90AB-F8630021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A13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 w:type="character" w:customStyle="1" w:styleId="Heading2Char">
    <w:name w:val="Heading 2 Char"/>
    <w:basedOn w:val="DefaultParagraphFont"/>
    <w:link w:val="Heading2"/>
    <w:uiPriority w:val="9"/>
    <w:rsid w:val="000A13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13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13FC"/>
    <w:rPr>
      <w:b/>
      <w:bCs/>
    </w:rPr>
  </w:style>
  <w:style w:type="character" w:customStyle="1" w:styleId="apple-converted-space">
    <w:name w:val="apple-converted-space"/>
    <w:basedOn w:val="DefaultParagraphFont"/>
    <w:rsid w:val="000A13FC"/>
  </w:style>
  <w:style w:type="paragraph" w:styleId="ListParagraph">
    <w:name w:val="List Paragraph"/>
    <w:basedOn w:val="Normal"/>
    <w:uiPriority w:val="34"/>
    <w:qFormat/>
    <w:rsid w:val="007D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6850">
      <w:bodyDiv w:val="1"/>
      <w:marLeft w:val="0"/>
      <w:marRight w:val="0"/>
      <w:marTop w:val="0"/>
      <w:marBottom w:val="0"/>
      <w:divBdr>
        <w:top w:val="none" w:sz="0" w:space="0" w:color="auto"/>
        <w:left w:val="none" w:sz="0" w:space="0" w:color="auto"/>
        <w:bottom w:val="none" w:sz="0" w:space="0" w:color="auto"/>
        <w:right w:val="none" w:sz="0" w:space="0" w:color="auto"/>
      </w:divBdr>
    </w:div>
    <w:div w:id="817308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cp:lastPrinted>2018-03-30T14:22:00Z</cp:lastPrinted>
  <dcterms:created xsi:type="dcterms:W3CDTF">2018-06-29T02:37:00Z</dcterms:created>
  <dcterms:modified xsi:type="dcterms:W3CDTF">2018-06-29T02:37:00Z</dcterms:modified>
</cp:coreProperties>
</file>